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4E071CCE" w:rsidR="00F449C5" w:rsidRDefault="00113030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E8FBAF" wp14:editId="200F3363">
            <wp:simplePos x="0" y="0"/>
            <wp:positionH relativeFrom="margin">
              <wp:posOffset>-216568</wp:posOffset>
            </wp:positionH>
            <wp:positionV relativeFrom="paragraph">
              <wp:posOffset>-276727</wp:posOffset>
            </wp:positionV>
            <wp:extent cx="7174865" cy="10356594"/>
            <wp:effectExtent l="0" t="0" r="635" b="0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1035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8EB5" w14:textId="77777777" w:rsidR="00113030" w:rsidRDefault="00113030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0233242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06A5005C" w:rsidR="0030090B" w:rsidRPr="00BE393A" w:rsidRDefault="00BC7811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Foo</w:t>
      </w:r>
      <w:r w:rsidR="00DA0E6A">
        <w:rPr>
          <w:rFonts w:ascii="Century Gothic" w:hAnsi="Century Gothic"/>
          <w:b/>
          <w:bCs/>
          <w:i/>
          <w:iCs/>
          <w:sz w:val="56"/>
          <w:szCs w:val="56"/>
        </w:rPr>
        <w:t>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927FB3">
        <w:rPr>
          <w:rFonts w:ascii="Century Gothic" w:hAnsi="Century Gothic"/>
          <w:b/>
          <w:bCs/>
          <w:i/>
          <w:iCs/>
          <w:sz w:val="56"/>
          <w:szCs w:val="56"/>
        </w:rPr>
        <w:t>4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041C0B">
        <w:rPr>
          <w:rFonts w:ascii="Century Gothic" w:hAnsi="Century Gothic"/>
          <w:b/>
          <w:bCs/>
          <w:i/>
          <w:iCs/>
          <w:sz w:val="56"/>
          <w:szCs w:val="56"/>
        </w:rPr>
        <w:t>2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6A768807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927FB3">
        <w:rPr>
          <w:rFonts w:asciiTheme="minorHAnsi" w:hAnsiTheme="minorHAnsi"/>
        </w:rPr>
        <w:t>4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630F57" w:rsidRPr="00E4274D" w14:paraId="0C2A31D9" w14:textId="77777777" w:rsidTr="00630F57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60EBB030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0F7C1D0D" w14:textId="6B001CB2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7DDEF22" w14:textId="3A7E01FE" w:rsidR="00AD11D0" w:rsidRPr="00803E19" w:rsidRDefault="00AD11D0" w:rsidP="00AD11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ZUU Fitness with Kane: </w:t>
            </w:r>
            <w:r>
              <w:rPr>
                <w:rFonts w:asciiTheme="minorHAnsi" w:hAnsiTheme="minorHAnsi" w:cs="Arial"/>
                <w:sz w:val="22"/>
                <w:szCs w:val="22"/>
              </w:rPr>
              <w:t>Plyometrics, core strength, muscular endurance– Duffy’s</w:t>
            </w:r>
          </w:p>
          <w:p w14:paraId="09E93D90" w14:textId="2333D003" w:rsidR="00630F57" w:rsidRPr="00121120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3A622DCD" w:rsidR="00630F57" w:rsidRPr="00E4274D" w:rsidRDefault="0042444E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630F57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43ED7E42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6FA30E8E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</w:tcPr>
          <w:p w14:paraId="49F694BE" w14:textId="5E52C370" w:rsidR="00630F57" w:rsidRPr="00D24818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438A">
              <w:rPr>
                <w:rFonts w:asciiTheme="minorHAnsi" w:hAnsiTheme="minorHAnsi" w:cs="Arial"/>
                <w:sz w:val="22"/>
                <w:szCs w:val="22"/>
              </w:rPr>
              <w:t xml:space="preserve"> Duffy’s</w:t>
            </w:r>
            <w:r w:rsidR="00ED438A" w:rsidRPr="00D24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</w:tcPr>
          <w:p w14:paraId="13B5252D" w14:textId="0CB222F4" w:rsidR="00630F57" w:rsidRPr="00E4274D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shin pads, socks, Drink bottle, Towel, Full PE uniform, etc.</w:t>
            </w:r>
          </w:p>
        </w:tc>
      </w:tr>
      <w:tr w:rsidR="00630F57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6E916F9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68F98F1" w:rsidR="00630F57" w:rsidRPr="00E4274D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C623155" w14:textId="561B2ACB" w:rsidR="00630F57" w:rsidRPr="00D824DC" w:rsidRDefault="004F1ADB" w:rsidP="00AD11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Sprint Training</w:t>
            </w:r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Lenore: </w:t>
            </w:r>
            <w:r>
              <w:rPr>
                <w:rFonts w:asciiTheme="minorHAnsi" w:hAnsiTheme="minorHAnsi" w:cs="Arial"/>
                <w:sz w:val="22"/>
                <w:szCs w:val="22"/>
              </w:rPr>
              <w:t>Running technique, power, explosive training – Duffy’s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3B46EE82" w:rsidR="00630F57" w:rsidRPr="00E4274D" w:rsidRDefault="0000329C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etc.</w:t>
            </w:r>
          </w:p>
        </w:tc>
      </w:tr>
      <w:tr w:rsidR="00630F57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7B4DCDDE" w14:textId="77777777" w:rsidR="00630F57" w:rsidRPr="00E4274D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173B3DAC" w:rsidR="00630F57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5756851B" w14:textId="1D5E9131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438A">
              <w:rPr>
                <w:rFonts w:asciiTheme="minorHAnsi" w:hAnsiTheme="minorHAnsi" w:cs="Arial"/>
                <w:sz w:val="22"/>
                <w:szCs w:val="22"/>
              </w:rPr>
              <w:t xml:space="preserve"> Duffy’s</w:t>
            </w:r>
            <w:r w:rsidR="00ED438A" w:rsidRPr="00D24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2D3D4EDA" w14:textId="005915E0" w:rsidR="00630F57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shin pads, socks, Drink bottle, Towel, Full PE uniform, etc.</w:t>
            </w:r>
          </w:p>
        </w:tc>
      </w:tr>
      <w:tr w:rsidR="00630F57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25FD250" w14:textId="77777777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52B10279" w:rsidR="00630F57" w:rsidRDefault="009C53B2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="00630F57"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703DF77" w14:textId="0A04C009" w:rsidR="00630F57" w:rsidRDefault="004B7D9F" w:rsidP="004B7D9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Game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Play :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Modified Games within the TSP group–  Duffy’s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58F4CECD" w:rsidR="00630F57" w:rsidRDefault="0000329C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shin pads, socks, Drink bottle, Towel, Full PE uniform, etc.</w:t>
            </w:r>
          </w:p>
        </w:tc>
      </w:tr>
      <w:tr w:rsidR="00630F57" w:rsidRPr="00E4274D" w14:paraId="53CC715D" w14:textId="77777777" w:rsidTr="003C3F45">
        <w:trPr>
          <w:trHeight w:val="562"/>
        </w:trPr>
        <w:tc>
          <w:tcPr>
            <w:tcW w:w="1767" w:type="dxa"/>
            <w:shd w:val="clear" w:color="auto" w:fill="auto"/>
          </w:tcPr>
          <w:p w14:paraId="29C6E773" w14:textId="0AC45CE3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4EA9DF6C" w14:textId="2214DFDA" w:rsidR="00630F57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proofErr w:type="gramStart"/>
            <w:r w:rsidRPr="00803E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438A">
              <w:rPr>
                <w:rFonts w:asciiTheme="minorHAnsi" w:hAnsiTheme="minorHAnsi" w:cs="Arial"/>
                <w:sz w:val="22"/>
                <w:szCs w:val="22"/>
              </w:rPr>
              <w:t xml:space="preserve"> Duffy’s</w:t>
            </w:r>
            <w:r w:rsidR="00ED438A" w:rsidRPr="00D24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65ED185C" w14:textId="26B968D5" w:rsidR="00630F57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shin pads, socks, Drink bottle, Towel, Full PE uniform, etc.</w:t>
            </w:r>
          </w:p>
        </w:tc>
      </w:tr>
      <w:tr w:rsidR="00630F57" w:rsidRPr="00E4274D" w14:paraId="203DD57F" w14:textId="77777777" w:rsidTr="000945E4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58D47130" w14:textId="4FF33ADC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90733C6" w14:textId="78FC5B32" w:rsidR="004B7D9F" w:rsidRDefault="004B7D9F" w:rsidP="00AD11D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Beach Fitness/Games: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Muscular Endurance, Skill’s, Free Play– Terrigal Beach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545A1E00" w14:textId="301E3429" w:rsidR="00630F57" w:rsidRDefault="003732A1" w:rsidP="00630F57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Runners, etc.</w:t>
            </w:r>
          </w:p>
        </w:tc>
      </w:tr>
      <w:tr w:rsidR="00630F57" w:rsidRPr="00E4274D" w14:paraId="36F8FCA9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741B5189" w14:textId="34E28BE4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30/11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5713E636" w14:textId="2E8EAE23" w:rsidR="00630F57" w:rsidRPr="00557492" w:rsidRDefault="00630F57" w:rsidP="00ED438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ED43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Coaching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– </w:t>
            </w:r>
            <w:r w:rsidR="00ED438A">
              <w:rPr>
                <w:rFonts w:asciiTheme="minorHAnsi" w:hAnsiTheme="minorHAnsi" w:cs="Arial"/>
                <w:sz w:val="22"/>
                <w:szCs w:val="22"/>
              </w:rPr>
              <w:t xml:space="preserve"> Duffy’s</w:t>
            </w:r>
            <w:r w:rsidR="00ED438A" w:rsidRPr="00D248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</w:tcPr>
          <w:p w14:paraId="31737FC2" w14:textId="722A4E0A" w:rsidR="00630F57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 boots, shin pads, socks, Drink bottle, Towel, Full PE uniform, etc.</w:t>
            </w:r>
          </w:p>
        </w:tc>
      </w:tr>
      <w:tr w:rsidR="00630F57" w:rsidRPr="00E4274D" w14:paraId="66F33AD2" w14:textId="77777777" w:rsidTr="0042444E">
        <w:trPr>
          <w:trHeight w:val="562"/>
        </w:trPr>
        <w:tc>
          <w:tcPr>
            <w:tcW w:w="1767" w:type="dxa"/>
            <w:shd w:val="clear" w:color="auto" w:fill="FFFFFF" w:themeFill="background1"/>
          </w:tcPr>
          <w:p w14:paraId="794C3AE9" w14:textId="59165D5D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FFFFFF" w:themeFill="background1"/>
          </w:tcPr>
          <w:p w14:paraId="00D51810" w14:textId="2CE334C0" w:rsidR="0042444E" w:rsidRPr="001C2797" w:rsidRDefault="0042444E" w:rsidP="004244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Vs </w:t>
            </w:r>
            <w:r w:rsidR="002306BA">
              <w:rPr>
                <w:rFonts w:asciiTheme="minorHAnsi" w:hAnsiTheme="minorHAnsi" w:cs="Arial"/>
                <w:bCs/>
                <w:sz w:val="22"/>
                <w:szCs w:val="22"/>
              </w:rPr>
              <w:t>TBC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High School –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Duffys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Oval</w:t>
            </w:r>
            <w:r w:rsidR="002306BA">
              <w:rPr>
                <w:rFonts w:asciiTheme="minorHAnsi" w:hAnsiTheme="minorHAnsi" w:cs="Arial"/>
                <w:bCs/>
                <w:sz w:val="22"/>
                <w:szCs w:val="22"/>
              </w:rPr>
              <w:t>/Breakers Stadium</w:t>
            </w:r>
          </w:p>
          <w:p w14:paraId="7C7CFB0C" w14:textId="300311F8" w:rsidR="00630F57" w:rsidRPr="00F31AC5" w:rsidRDefault="00630F57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61B7E5AE" w14:textId="62AA3242" w:rsidR="00630F57" w:rsidRDefault="00AD11D0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Football</w:t>
            </w:r>
            <w:r w:rsidR="007137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boots</w:t>
            </w:r>
            <w:r w:rsidR="0071375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shin pads, socks, </w:t>
            </w:r>
            <w:r w:rsidR="0071375D">
              <w:rPr>
                <w:rFonts w:asciiTheme="minorHAnsi" w:hAnsiTheme="minorHAnsi" w:cs="Arial"/>
                <w:sz w:val="22"/>
                <w:szCs w:val="22"/>
              </w:rPr>
              <w:t>Drink bottle, Towel, Full PE uniform, etc.</w:t>
            </w:r>
          </w:p>
        </w:tc>
      </w:tr>
      <w:tr w:rsidR="00630F57" w:rsidRPr="00E4274D" w14:paraId="31A8288F" w14:textId="77777777" w:rsidTr="000945E4">
        <w:trPr>
          <w:trHeight w:val="562"/>
        </w:trPr>
        <w:tc>
          <w:tcPr>
            <w:tcW w:w="1767" w:type="dxa"/>
            <w:shd w:val="clear" w:color="auto" w:fill="auto"/>
          </w:tcPr>
          <w:p w14:paraId="54E64F9B" w14:textId="7DC65692" w:rsidR="00630F57" w:rsidRDefault="00630F57" w:rsidP="00630F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306B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/22</w:t>
            </w:r>
          </w:p>
        </w:tc>
        <w:tc>
          <w:tcPr>
            <w:tcW w:w="4166" w:type="dxa"/>
            <w:shd w:val="clear" w:color="auto" w:fill="auto"/>
          </w:tcPr>
          <w:p w14:paraId="7085C82B" w14:textId="29FC6E56" w:rsidR="00630F57" w:rsidRPr="00B91074" w:rsidRDefault="002306BA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‘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Aquasplash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  <w:p w14:paraId="575D006C" w14:textId="07576DBE" w:rsidR="00630F57" w:rsidRDefault="002306BA" w:rsidP="00630F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Gosford Waterfront</w:t>
            </w:r>
          </w:p>
          <w:p w14:paraId="2288CECB" w14:textId="77777777" w:rsidR="00630F57" w:rsidRPr="00557492" w:rsidRDefault="00630F57" w:rsidP="00630F5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14:paraId="75720148" w14:textId="2B38D123" w:rsidR="00630F57" w:rsidRDefault="002306BA" w:rsidP="00630F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Swimmers, Drink bottle, Towel, Full PE Uniform, sunscreen, hat, runners,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20BB" w14:textId="77777777" w:rsidR="00DD77AA" w:rsidRDefault="00DD77AA" w:rsidP="00EB26A7">
      <w:r>
        <w:separator/>
      </w:r>
    </w:p>
  </w:endnote>
  <w:endnote w:type="continuationSeparator" w:id="0">
    <w:p w14:paraId="14DE4775" w14:textId="77777777" w:rsidR="00DD77AA" w:rsidRDefault="00DD77AA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1AD" w14:textId="77777777" w:rsidR="00DD77AA" w:rsidRDefault="00DD77AA" w:rsidP="00EB26A7">
      <w:r>
        <w:separator/>
      </w:r>
    </w:p>
  </w:footnote>
  <w:footnote w:type="continuationSeparator" w:id="0">
    <w:p w14:paraId="756F239E" w14:textId="77777777" w:rsidR="00DD77AA" w:rsidRDefault="00DD77AA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0354">
    <w:abstractNumId w:val="0"/>
  </w:num>
  <w:num w:numId="2" w16cid:durableId="173087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0329C"/>
    <w:rsid w:val="000378AF"/>
    <w:rsid w:val="00041C0B"/>
    <w:rsid w:val="00083A4D"/>
    <w:rsid w:val="000945E4"/>
    <w:rsid w:val="000A295A"/>
    <w:rsid w:val="000A7519"/>
    <w:rsid w:val="000C06AF"/>
    <w:rsid w:val="000D5D28"/>
    <w:rsid w:val="000E00FA"/>
    <w:rsid w:val="000F7D25"/>
    <w:rsid w:val="00105CFE"/>
    <w:rsid w:val="00106337"/>
    <w:rsid w:val="00113030"/>
    <w:rsid w:val="00121120"/>
    <w:rsid w:val="00152BAA"/>
    <w:rsid w:val="00182E82"/>
    <w:rsid w:val="001A57FB"/>
    <w:rsid w:val="001B0F4D"/>
    <w:rsid w:val="001C2EB4"/>
    <w:rsid w:val="001D0B1D"/>
    <w:rsid w:val="001E41E3"/>
    <w:rsid w:val="001F4C27"/>
    <w:rsid w:val="00202038"/>
    <w:rsid w:val="002306BA"/>
    <w:rsid w:val="00231B3E"/>
    <w:rsid w:val="00234727"/>
    <w:rsid w:val="00245E4F"/>
    <w:rsid w:val="00255ECC"/>
    <w:rsid w:val="0030090B"/>
    <w:rsid w:val="00305F65"/>
    <w:rsid w:val="0031579E"/>
    <w:rsid w:val="003219FB"/>
    <w:rsid w:val="00336CD5"/>
    <w:rsid w:val="003732A1"/>
    <w:rsid w:val="0038107F"/>
    <w:rsid w:val="00392302"/>
    <w:rsid w:val="003947F4"/>
    <w:rsid w:val="003B4E25"/>
    <w:rsid w:val="003C3F45"/>
    <w:rsid w:val="003C52CA"/>
    <w:rsid w:val="003E42F0"/>
    <w:rsid w:val="003E47FA"/>
    <w:rsid w:val="0042444E"/>
    <w:rsid w:val="004472BB"/>
    <w:rsid w:val="00451F94"/>
    <w:rsid w:val="00452FD2"/>
    <w:rsid w:val="00485AF4"/>
    <w:rsid w:val="0049248A"/>
    <w:rsid w:val="004931B8"/>
    <w:rsid w:val="004B7D9F"/>
    <w:rsid w:val="004D743C"/>
    <w:rsid w:val="004E01DA"/>
    <w:rsid w:val="004F0322"/>
    <w:rsid w:val="004F1ADB"/>
    <w:rsid w:val="00506397"/>
    <w:rsid w:val="005316B2"/>
    <w:rsid w:val="005371D0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02BD6"/>
    <w:rsid w:val="00620781"/>
    <w:rsid w:val="00620AB7"/>
    <w:rsid w:val="00630F57"/>
    <w:rsid w:val="006920C2"/>
    <w:rsid w:val="006D2FBF"/>
    <w:rsid w:val="006D65E2"/>
    <w:rsid w:val="00705F0B"/>
    <w:rsid w:val="0071375D"/>
    <w:rsid w:val="0072040C"/>
    <w:rsid w:val="00727752"/>
    <w:rsid w:val="00735FDD"/>
    <w:rsid w:val="007458BF"/>
    <w:rsid w:val="007708A3"/>
    <w:rsid w:val="00777942"/>
    <w:rsid w:val="00781A3D"/>
    <w:rsid w:val="00784F9B"/>
    <w:rsid w:val="00787689"/>
    <w:rsid w:val="007943C5"/>
    <w:rsid w:val="00794988"/>
    <w:rsid w:val="007950DC"/>
    <w:rsid w:val="007E075C"/>
    <w:rsid w:val="007F7E56"/>
    <w:rsid w:val="008130A9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27FB3"/>
    <w:rsid w:val="00987460"/>
    <w:rsid w:val="00995619"/>
    <w:rsid w:val="009A120F"/>
    <w:rsid w:val="009B6FEC"/>
    <w:rsid w:val="009B70E6"/>
    <w:rsid w:val="009C53B2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11D0"/>
    <w:rsid w:val="00AD4281"/>
    <w:rsid w:val="00AE258E"/>
    <w:rsid w:val="00AE492E"/>
    <w:rsid w:val="00AF3143"/>
    <w:rsid w:val="00B061FD"/>
    <w:rsid w:val="00B43203"/>
    <w:rsid w:val="00B5251C"/>
    <w:rsid w:val="00B91074"/>
    <w:rsid w:val="00B93EE1"/>
    <w:rsid w:val="00BA0A6C"/>
    <w:rsid w:val="00BC7811"/>
    <w:rsid w:val="00BE09F6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54DD3"/>
    <w:rsid w:val="00D824DC"/>
    <w:rsid w:val="00D94558"/>
    <w:rsid w:val="00DA0E6A"/>
    <w:rsid w:val="00DA6A73"/>
    <w:rsid w:val="00DD0B6F"/>
    <w:rsid w:val="00DD1734"/>
    <w:rsid w:val="00DD77AA"/>
    <w:rsid w:val="00DF0E52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ED2399"/>
    <w:rsid w:val="00ED438A"/>
    <w:rsid w:val="00F014FB"/>
    <w:rsid w:val="00F154D7"/>
    <w:rsid w:val="00F31AC5"/>
    <w:rsid w:val="00F449C5"/>
    <w:rsid w:val="00F8338E"/>
    <w:rsid w:val="00F84FCD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6</cp:revision>
  <cp:lastPrinted>2022-10-11T00:40:00Z</cp:lastPrinted>
  <dcterms:created xsi:type="dcterms:W3CDTF">2022-10-10T23:57:00Z</dcterms:created>
  <dcterms:modified xsi:type="dcterms:W3CDTF">2022-10-11T00:41:00Z</dcterms:modified>
</cp:coreProperties>
</file>